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87FD5" w14:textId="00789975" w:rsidR="003B50EF" w:rsidRPr="003B50EF" w:rsidRDefault="003B50EF" w:rsidP="003B50EF">
      <w:pPr>
        <w:spacing w:after="0"/>
        <w:jc w:val="center"/>
        <w:rPr>
          <w:b/>
          <w:bCs/>
          <w:sz w:val="28"/>
          <w:szCs w:val="28"/>
          <w:lang w:val="en-US"/>
        </w:rPr>
      </w:pPr>
      <w:r w:rsidRPr="003B50EF">
        <w:rPr>
          <w:b/>
          <w:bCs/>
          <w:sz w:val="28"/>
          <w:szCs w:val="28"/>
          <w:lang w:val="en-US"/>
        </w:rPr>
        <w:t>Assistant System</w:t>
      </w:r>
      <w:r w:rsidR="00401E18">
        <w:rPr>
          <w:b/>
          <w:bCs/>
          <w:sz w:val="28"/>
          <w:szCs w:val="28"/>
          <w:lang w:val="en-US"/>
        </w:rPr>
        <w:t>s Engineer</w:t>
      </w:r>
    </w:p>
    <w:p w14:paraId="26A76F88" w14:textId="77777777" w:rsidR="003B50EF" w:rsidRDefault="003B50EF" w:rsidP="00A531AC">
      <w:pPr>
        <w:spacing w:after="0"/>
        <w:jc w:val="center"/>
        <w:rPr>
          <w:b/>
          <w:bCs/>
          <w:sz w:val="24"/>
          <w:szCs w:val="24"/>
          <w:lang w:val="en-US"/>
        </w:rPr>
      </w:pPr>
    </w:p>
    <w:p w14:paraId="0E503CDA" w14:textId="00C72E44" w:rsidR="001B6B2A" w:rsidRPr="00400E07" w:rsidRDefault="00A531AC" w:rsidP="00A531AC">
      <w:pPr>
        <w:spacing w:after="0"/>
        <w:jc w:val="center"/>
        <w:rPr>
          <w:b/>
          <w:bCs/>
          <w:sz w:val="24"/>
          <w:szCs w:val="24"/>
          <w:u w:val="single"/>
          <w:lang w:val="en-US"/>
        </w:rPr>
      </w:pPr>
      <w:r w:rsidRPr="00400E07">
        <w:rPr>
          <w:b/>
          <w:bCs/>
          <w:sz w:val="24"/>
          <w:szCs w:val="24"/>
          <w:u w:val="single"/>
          <w:lang w:val="en-US"/>
        </w:rPr>
        <w:t>Terms of References</w:t>
      </w:r>
    </w:p>
    <w:p w14:paraId="5D70DFC4" w14:textId="77777777" w:rsidR="00401E18" w:rsidRDefault="00401E18">
      <w:pPr>
        <w:rPr>
          <w:b/>
          <w:bCs/>
          <w:lang w:val="en-US"/>
        </w:rPr>
      </w:pPr>
    </w:p>
    <w:p w14:paraId="6BE9DA57" w14:textId="3DCDB886" w:rsidR="00401E18" w:rsidRDefault="00401E18" w:rsidP="00401E18">
      <w:pPr>
        <w:jc w:val="both"/>
        <w:rPr>
          <w:lang w:val="en-US"/>
        </w:rPr>
      </w:pPr>
      <w:r w:rsidRPr="00153066">
        <w:rPr>
          <w:b/>
          <w:bCs/>
          <w:lang w:val="en-US"/>
        </w:rPr>
        <w:t xml:space="preserve">Position Title: </w:t>
      </w:r>
      <w:r w:rsidRPr="00153066">
        <w:rPr>
          <w:lang w:val="en-US"/>
        </w:rPr>
        <w:t>Assistant Systems Engineer</w:t>
      </w:r>
    </w:p>
    <w:p w14:paraId="41B337F6" w14:textId="664E9FC6" w:rsidR="008D639E" w:rsidRPr="00153066" w:rsidRDefault="008D639E" w:rsidP="00401E18">
      <w:pPr>
        <w:jc w:val="both"/>
        <w:rPr>
          <w:lang w:val="en-US"/>
        </w:rPr>
      </w:pPr>
      <w:r w:rsidRPr="008D639E">
        <w:rPr>
          <w:b/>
          <w:bCs/>
          <w:lang w:val="en-US"/>
        </w:rPr>
        <w:t>Location</w:t>
      </w:r>
      <w:r>
        <w:rPr>
          <w:lang w:val="en-US"/>
        </w:rPr>
        <w:t>: Islamabad</w:t>
      </w:r>
    </w:p>
    <w:p w14:paraId="056A3898" w14:textId="1E5F5813" w:rsidR="00401E18" w:rsidRPr="00153066" w:rsidRDefault="00401E18" w:rsidP="00401E18">
      <w:pPr>
        <w:jc w:val="both"/>
        <w:rPr>
          <w:lang w:val="en-US"/>
        </w:rPr>
      </w:pPr>
      <w:r w:rsidRPr="00153066">
        <w:rPr>
          <w:b/>
          <w:bCs/>
          <w:lang w:val="en-US"/>
        </w:rPr>
        <w:t>Career Level:</w:t>
      </w:r>
      <w:r w:rsidRPr="00153066">
        <w:rPr>
          <w:b/>
          <w:bCs/>
          <w:lang w:val="en-US"/>
        </w:rPr>
        <w:tab/>
      </w:r>
      <w:r w:rsidRPr="00153066">
        <w:rPr>
          <w:lang w:val="en-US"/>
        </w:rPr>
        <w:t>Equivalent to GS-</w:t>
      </w:r>
      <w:r w:rsidR="00C379CC">
        <w:rPr>
          <w:lang w:val="en-US"/>
        </w:rPr>
        <w:t>6</w:t>
      </w:r>
    </w:p>
    <w:p w14:paraId="2A54D416" w14:textId="4E454376" w:rsidR="00A531AC" w:rsidRDefault="00A531AC">
      <w:pPr>
        <w:rPr>
          <w:b/>
          <w:bCs/>
          <w:lang w:val="en-US"/>
        </w:rPr>
      </w:pPr>
      <w:r w:rsidRPr="00A531AC">
        <w:rPr>
          <w:b/>
          <w:bCs/>
          <w:lang w:val="en-US"/>
        </w:rPr>
        <w:t>Purpose:</w:t>
      </w:r>
    </w:p>
    <w:p w14:paraId="18DA4B64" w14:textId="7DA6C09B" w:rsidR="00A531AC" w:rsidRDefault="00A531AC" w:rsidP="00A531AC">
      <w:pPr>
        <w:jc w:val="both"/>
        <w:rPr>
          <w:lang w:val="en-US"/>
        </w:rPr>
      </w:pPr>
      <w:r>
        <w:rPr>
          <w:lang w:val="en-US"/>
        </w:rPr>
        <w:t xml:space="preserve">The Assistant System Engineer’s role will be to assist NEOC </w:t>
      </w:r>
      <w:r w:rsidR="006B36BA">
        <w:rPr>
          <w:lang w:val="en-US"/>
        </w:rPr>
        <w:t xml:space="preserve">Systems Engineer </w:t>
      </w:r>
      <w:r>
        <w:rPr>
          <w:lang w:val="en-US"/>
        </w:rPr>
        <w:t xml:space="preserve">in managing servers installed at primary and backup sites. </w:t>
      </w:r>
      <w:r w:rsidR="00DF1715">
        <w:rPr>
          <w:lang w:val="en-US"/>
        </w:rPr>
        <w:t>He will also</w:t>
      </w:r>
      <w:r w:rsidR="00DF1715" w:rsidRPr="00DF1715">
        <w:rPr>
          <w:lang w:val="en-US"/>
        </w:rPr>
        <w:t xml:space="preserve"> ensure the effective provisioning, installation, configuration, operation, and maintenance of systems hardware, software, and related infrastructure in support of critical business operations, while integrating DevOps methodologies to streamline deployment, enhance automation, and foster collaboration across development and operations teams.</w:t>
      </w:r>
    </w:p>
    <w:p w14:paraId="461A7FA5" w14:textId="0DABF0C2" w:rsidR="00A531AC" w:rsidRPr="003B50EF" w:rsidRDefault="00A531AC" w:rsidP="00A531AC">
      <w:pPr>
        <w:jc w:val="both"/>
        <w:rPr>
          <w:b/>
          <w:bCs/>
          <w:lang w:val="en-US"/>
        </w:rPr>
      </w:pPr>
      <w:r w:rsidRPr="003B50EF">
        <w:rPr>
          <w:b/>
          <w:bCs/>
          <w:lang w:val="en-US"/>
        </w:rPr>
        <w:t>Major Responsibilities:</w:t>
      </w:r>
    </w:p>
    <w:p w14:paraId="6C0A926D" w14:textId="4456AEDD" w:rsidR="00A531AC" w:rsidRDefault="00A531AC" w:rsidP="00A531AC">
      <w:pPr>
        <w:jc w:val="both"/>
        <w:rPr>
          <w:lang w:val="en-US"/>
        </w:rPr>
      </w:pPr>
      <w:r>
        <w:rPr>
          <w:lang w:val="en-US"/>
        </w:rPr>
        <w:t xml:space="preserve">Under the </w:t>
      </w:r>
      <w:r w:rsidR="00153066">
        <w:rPr>
          <w:lang w:val="en-US"/>
        </w:rPr>
        <w:t>direct</w:t>
      </w:r>
      <w:r>
        <w:rPr>
          <w:lang w:val="en-US"/>
        </w:rPr>
        <w:t xml:space="preserve"> supervision of the </w:t>
      </w:r>
      <w:r w:rsidR="00153066">
        <w:rPr>
          <w:lang w:val="en-US"/>
        </w:rPr>
        <w:t>Systems Engineer</w:t>
      </w:r>
      <w:r>
        <w:rPr>
          <w:lang w:val="en-US"/>
        </w:rPr>
        <w:t xml:space="preserve"> and</w:t>
      </w:r>
      <w:r w:rsidR="00153066">
        <w:rPr>
          <w:lang w:val="en-US"/>
        </w:rPr>
        <w:t xml:space="preserve"> overall</w:t>
      </w:r>
      <w:r>
        <w:rPr>
          <w:lang w:val="en-US"/>
        </w:rPr>
        <w:t xml:space="preserve"> technical guidance from </w:t>
      </w:r>
      <w:r w:rsidR="00153066">
        <w:rPr>
          <w:lang w:val="en-US"/>
        </w:rPr>
        <w:t>GIS/IT Specialist</w:t>
      </w:r>
      <w:r w:rsidR="00B41E91">
        <w:rPr>
          <w:lang w:val="en-US"/>
        </w:rPr>
        <w:t>,</w:t>
      </w:r>
      <w:r>
        <w:rPr>
          <w:lang w:val="en-US"/>
        </w:rPr>
        <w:t xml:space="preserve"> the Assistant System Engineer will be expected to assist </w:t>
      </w:r>
      <w:r w:rsidR="00153066">
        <w:rPr>
          <w:lang w:val="en-US"/>
        </w:rPr>
        <w:t>WHO, NEOC and PEOCs for Data Systems</w:t>
      </w:r>
      <w:r>
        <w:rPr>
          <w:lang w:val="en-US"/>
        </w:rPr>
        <w:t xml:space="preserve"> in performing </w:t>
      </w:r>
      <w:proofErr w:type="gramStart"/>
      <w:r>
        <w:rPr>
          <w:lang w:val="en-US"/>
        </w:rPr>
        <w:t>following</w:t>
      </w:r>
      <w:proofErr w:type="gramEnd"/>
      <w:r>
        <w:rPr>
          <w:lang w:val="en-US"/>
        </w:rPr>
        <w:t xml:space="preserve"> duties:</w:t>
      </w:r>
    </w:p>
    <w:p w14:paraId="3EA206C9" w14:textId="77777777" w:rsidR="00153066" w:rsidRDefault="00153066" w:rsidP="00153066">
      <w:pPr>
        <w:pStyle w:val="ListParagraph"/>
        <w:numPr>
          <w:ilvl w:val="0"/>
          <w:numId w:val="1"/>
        </w:numPr>
        <w:jc w:val="both"/>
        <w:rPr>
          <w:lang w:val="en-US"/>
        </w:rPr>
      </w:pPr>
      <w:r>
        <w:rPr>
          <w:lang w:val="en-US"/>
        </w:rPr>
        <w:t>Manage the physical and virtual (VMware, vCenter) environment in Data Center.</w:t>
      </w:r>
    </w:p>
    <w:p w14:paraId="68EB146D" w14:textId="77777777" w:rsidR="00153066" w:rsidRDefault="00153066" w:rsidP="00153066">
      <w:pPr>
        <w:pStyle w:val="ListParagraph"/>
        <w:numPr>
          <w:ilvl w:val="0"/>
          <w:numId w:val="1"/>
        </w:numPr>
        <w:jc w:val="both"/>
        <w:rPr>
          <w:lang w:val="en-US"/>
        </w:rPr>
      </w:pPr>
      <w:r>
        <w:rPr>
          <w:lang w:val="en-US"/>
        </w:rPr>
        <w:t>Manage servers with Windows and Linux (CentOS, Debian, Ubuntu etc.) operating systems.</w:t>
      </w:r>
    </w:p>
    <w:p w14:paraId="1D7B7769" w14:textId="77777777" w:rsidR="00153066" w:rsidRDefault="00153066" w:rsidP="00153066">
      <w:pPr>
        <w:pStyle w:val="ListParagraph"/>
        <w:numPr>
          <w:ilvl w:val="0"/>
          <w:numId w:val="1"/>
        </w:numPr>
        <w:jc w:val="both"/>
        <w:rPr>
          <w:lang w:val="en-US"/>
        </w:rPr>
      </w:pPr>
      <w:r>
        <w:rPr>
          <w:lang w:val="en-US"/>
        </w:rPr>
        <w:t>Manage network firewalls (Network Policies, NAT Policies, VPN, Application Control).</w:t>
      </w:r>
    </w:p>
    <w:p w14:paraId="24A0BA82" w14:textId="77777777" w:rsidR="00153066" w:rsidRDefault="00153066" w:rsidP="00153066">
      <w:pPr>
        <w:pStyle w:val="ListParagraph"/>
        <w:numPr>
          <w:ilvl w:val="0"/>
          <w:numId w:val="1"/>
        </w:numPr>
        <w:jc w:val="both"/>
        <w:rPr>
          <w:lang w:val="en-US"/>
        </w:rPr>
      </w:pPr>
      <w:r>
        <w:rPr>
          <w:lang w:val="en-US"/>
        </w:rPr>
        <w:t>Manage NAS and SAN storages and perform routine backups.</w:t>
      </w:r>
    </w:p>
    <w:p w14:paraId="451FCC04" w14:textId="77777777" w:rsidR="00153066" w:rsidRDefault="00153066" w:rsidP="00153066">
      <w:pPr>
        <w:pStyle w:val="ListParagraph"/>
        <w:numPr>
          <w:ilvl w:val="0"/>
          <w:numId w:val="1"/>
        </w:numPr>
        <w:jc w:val="both"/>
        <w:rPr>
          <w:lang w:val="en-US"/>
        </w:rPr>
      </w:pPr>
      <w:r>
        <w:rPr>
          <w:lang w:val="en-US"/>
        </w:rPr>
        <w:t>Ensure Security of the Data Center infrastructure by implementing industry best security practices.</w:t>
      </w:r>
    </w:p>
    <w:p w14:paraId="5F2E9DEE" w14:textId="2F942682" w:rsidR="00DF1715" w:rsidRPr="00DF1715" w:rsidRDefault="00153066" w:rsidP="00DF1715">
      <w:pPr>
        <w:pStyle w:val="ListParagraph"/>
        <w:numPr>
          <w:ilvl w:val="0"/>
          <w:numId w:val="1"/>
        </w:numPr>
        <w:jc w:val="both"/>
        <w:rPr>
          <w:lang w:val="en-US"/>
        </w:rPr>
      </w:pPr>
      <w:r>
        <w:rPr>
          <w:lang w:val="en-US"/>
        </w:rPr>
        <w:t>Provide support to</w:t>
      </w:r>
      <w:r w:rsidR="00DF1715" w:rsidRPr="00DF1715">
        <w:rPr>
          <w:lang w:val="en-US"/>
        </w:rPr>
        <w:t xml:space="preserve"> integrate DevOps workflows to automate infrastructure provisioning, configuration, and application deployment, using tools like Jenkins, GitLab CI/CD, or GitHub Actions.</w:t>
      </w:r>
    </w:p>
    <w:p w14:paraId="330CC9D9" w14:textId="291D9DF1" w:rsidR="00DF1715" w:rsidRPr="00DF1715" w:rsidRDefault="00153066" w:rsidP="00DF1715">
      <w:pPr>
        <w:pStyle w:val="ListParagraph"/>
        <w:numPr>
          <w:ilvl w:val="0"/>
          <w:numId w:val="1"/>
        </w:numPr>
        <w:jc w:val="both"/>
        <w:rPr>
          <w:lang w:val="en-US"/>
        </w:rPr>
      </w:pPr>
      <w:r>
        <w:rPr>
          <w:lang w:val="en-US"/>
        </w:rPr>
        <w:t>M</w:t>
      </w:r>
      <w:r w:rsidR="00DF1715" w:rsidRPr="00DF1715">
        <w:rPr>
          <w:lang w:val="en-US"/>
        </w:rPr>
        <w:t>aintain Continuous Integration/Continuous Deployment (CI/CD) pipelines to automate the testing, building, and deployment of applications.</w:t>
      </w:r>
    </w:p>
    <w:p w14:paraId="5184D1D7" w14:textId="2F177C6A" w:rsidR="00A531AC" w:rsidRDefault="00A531AC" w:rsidP="00A531AC">
      <w:pPr>
        <w:pStyle w:val="ListParagraph"/>
        <w:numPr>
          <w:ilvl w:val="0"/>
          <w:numId w:val="1"/>
        </w:numPr>
        <w:jc w:val="both"/>
        <w:rPr>
          <w:lang w:val="en-US"/>
        </w:rPr>
      </w:pPr>
      <w:r>
        <w:rPr>
          <w:lang w:val="en-US"/>
        </w:rPr>
        <w:t>Manage Data Center primary and disaster recovery site server infrastructure in 24x7 production environment.</w:t>
      </w:r>
    </w:p>
    <w:p w14:paraId="7426ABAD" w14:textId="4B3510DB" w:rsidR="00A531AC" w:rsidRDefault="00A531AC" w:rsidP="00A531AC">
      <w:pPr>
        <w:jc w:val="both"/>
        <w:rPr>
          <w:b/>
          <w:bCs/>
          <w:lang w:val="en-US"/>
        </w:rPr>
      </w:pPr>
      <w:r w:rsidRPr="00A531AC">
        <w:rPr>
          <w:b/>
          <w:bCs/>
          <w:lang w:val="en-US"/>
        </w:rPr>
        <w:t>Skills:</w:t>
      </w:r>
    </w:p>
    <w:p w14:paraId="5512BA0B" w14:textId="36032FA6" w:rsidR="00153066" w:rsidRDefault="00153066" w:rsidP="00153066">
      <w:pPr>
        <w:pStyle w:val="ListParagraph"/>
        <w:numPr>
          <w:ilvl w:val="0"/>
          <w:numId w:val="2"/>
        </w:numPr>
        <w:jc w:val="both"/>
        <w:rPr>
          <w:lang w:val="en-US"/>
        </w:rPr>
      </w:pPr>
      <w:r w:rsidRPr="00DF1715">
        <w:rPr>
          <w:lang w:val="en-US"/>
        </w:rPr>
        <w:t xml:space="preserve">Strong </w:t>
      </w:r>
      <w:r>
        <w:rPr>
          <w:lang w:val="en-US"/>
        </w:rPr>
        <w:t>understanding</w:t>
      </w:r>
      <w:r w:rsidRPr="00DF1715">
        <w:rPr>
          <w:lang w:val="en-US"/>
        </w:rPr>
        <w:t xml:space="preserve"> with Linux/Unix and Windows server environments.</w:t>
      </w:r>
    </w:p>
    <w:p w14:paraId="0A970234" w14:textId="44E41B7F" w:rsidR="00153066" w:rsidRPr="0086600F" w:rsidRDefault="00153066" w:rsidP="00153066">
      <w:pPr>
        <w:pStyle w:val="ListParagraph"/>
        <w:numPr>
          <w:ilvl w:val="0"/>
          <w:numId w:val="2"/>
        </w:numPr>
        <w:jc w:val="both"/>
        <w:rPr>
          <w:lang w:val="en-US"/>
        </w:rPr>
      </w:pPr>
      <w:r w:rsidRPr="003B50EF">
        <w:rPr>
          <w:lang w:val="en-US"/>
        </w:rPr>
        <w:t xml:space="preserve">VMware </w:t>
      </w:r>
      <w:r>
        <w:rPr>
          <w:lang w:val="en-US"/>
        </w:rPr>
        <w:t>v</w:t>
      </w:r>
      <w:r w:rsidRPr="003B50EF">
        <w:rPr>
          <w:lang w:val="en-US"/>
        </w:rPr>
        <w:t>irtualization</w:t>
      </w:r>
    </w:p>
    <w:p w14:paraId="60AAA33F" w14:textId="78BF4172" w:rsidR="00153066" w:rsidRDefault="00153066" w:rsidP="00DF1715">
      <w:pPr>
        <w:pStyle w:val="ListParagraph"/>
        <w:numPr>
          <w:ilvl w:val="0"/>
          <w:numId w:val="2"/>
        </w:numPr>
        <w:jc w:val="both"/>
        <w:rPr>
          <w:lang w:val="en-US"/>
        </w:rPr>
      </w:pPr>
      <w:r>
        <w:rPr>
          <w:lang w:val="en-US"/>
        </w:rPr>
        <w:t>Storage systems i.e. NAS and SAN</w:t>
      </w:r>
    </w:p>
    <w:p w14:paraId="7CAF5FED" w14:textId="3347B2FF" w:rsidR="00DF1715" w:rsidRPr="00DF1715" w:rsidRDefault="00DF1715" w:rsidP="00DF1715">
      <w:pPr>
        <w:pStyle w:val="ListParagraph"/>
        <w:numPr>
          <w:ilvl w:val="0"/>
          <w:numId w:val="2"/>
        </w:numPr>
        <w:jc w:val="both"/>
        <w:rPr>
          <w:lang w:val="en-US"/>
        </w:rPr>
      </w:pPr>
      <w:r w:rsidRPr="00DF1715">
        <w:rPr>
          <w:lang w:val="en-US"/>
        </w:rPr>
        <w:t>Familiarity with DevOps Practices.</w:t>
      </w:r>
    </w:p>
    <w:p w14:paraId="58AB69A4" w14:textId="3A9A8FA8" w:rsidR="00DF1715" w:rsidRPr="00DF1715" w:rsidRDefault="00DF1715" w:rsidP="00DF1715">
      <w:pPr>
        <w:pStyle w:val="ListParagraph"/>
        <w:numPr>
          <w:ilvl w:val="0"/>
          <w:numId w:val="2"/>
        </w:numPr>
        <w:rPr>
          <w:lang w:val="en-US"/>
        </w:rPr>
      </w:pPr>
      <w:r w:rsidRPr="00DF1715">
        <w:rPr>
          <w:lang w:val="en-US"/>
        </w:rPr>
        <w:t>Proficiency in virtualization and containerization (e.g., Kubernetes, Docker and Podman).</w:t>
      </w:r>
      <w:r w:rsidR="003B50EF">
        <w:rPr>
          <w:lang w:val="en-US"/>
        </w:rPr>
        <w:t xml:space="preserve"> </w:t>
      </w:r>
    </w:p>
    <w:p w14:paraId="4E78E11A" w14:textId="0BB45C0C" w:rsidR="004C55EA" w:rsidRPr="0086600F" w:rsidRDefault="00153066" w:rsidP="0086600F">
      <w:pPr>
        <w:jc w:val="both"/>
        <w:rPr>
          <w:b/>
          <w:bCs/>
          <w:lang w:val="en-US"/>
        </w:rPr>
      </w:pPr>
      <w:r>
        <w:rPr>
          <w:b/>
          <w:bCs/>
          <w:lang w:val="en-US"/>
        </w:rPr>
        <w:t>Qualification</w:t>
      </w:r>
      <w:r w:rsidR="004C55EA" w:rsidRPr="0086600F">
        <w:rPr>
          <w:b/>
          <w:bCs/>
          <w:lang w:val="en-US"/>
        </w:rPr>
        <w:t>:</w:t>
      </w:r>
    </w:p>
    <w:p w14:paraId="3CA24A4A" w14:textId="00C6C00E" w:rsidR="004C55EA" w:rsidRPr="0086600F" w:rsidRDefault="0086600F" w:rsidP="0086600F">
      <w:pPr>
        <w:pStyle w:val="ListParagraph"/>
        <w:numPr>
          <w:ilvl w:val="0"/>
          <w:numId w:val="2"/>
        </w:numPr>
        <w:jc w:val="both"/>
        <w:rPr>
          <w:lang w:val="en-US"/>
        </w:rPr>
      </w:pPr>
      <w:r w:rsidRPr="0086600F">
        <w:rPr>
          <w:lang w:val="en-US"/>
        </w:rPr>
        <w:t xml:space="preserve">Minimum </w:t>
      </w:r>
      <w:r w:rsidR="00153066">
        <w:rPr>
          <w:lang w:val="en-US"/>
        </w:rPr>
        <w:t>Bechelor’s degree in computer science</w:t>
      </w:r>
      <w:r w:rsidR="008D639E">
        <w:rPr>
          <w:lang w:val="en-US"/>
        </w:rPr>
        <w:t>, IT and related fields</w:t>
      </w:r>
      <w:r w:rsidR="004C55EA" w:rsidRPr="0086600F">
        <w:rPr>
          <w:lang w:val="en-US"/>
        </w:rPr>
        <w:t xml:space="preserve"> with </w:t>
      </w:r>
      <w:r w:rsidR="008D639E">
        <w:rPr>
          <w:lang w:val="en-US"/>
        </w:rPr>
        <w:t xml:space="preserve">preference in </w:t>
      </w:r>
      <w:r w:rsidRPr="0086600F">
        <w:rPr>
          <w:lang w:val="en-US"/>
        </w:rPr>
        <w:t xml:space="preserve">technical </w:t>
      </w:r>
      <w:r w:rsidR="004C55EA" w:rsidRPr="0086600F">
        <w:rPr>
          <w:lang w:val="en-US"/>
        </w:rPr>
        <w:t xml:space="preserve">certifications of </w:t>
      </w:r>
      <w:r w:rsidR="00153066">
        <w:rPr>
          <w:lang w:val="en-US"/>
        </w:rPr>
        <w:t>RedHat</w:t>
      </w:r>
      <w:r>
        <w:rPr>
          <w:lang w:val="en-US"/>
        </w:rPr>
        <w:t xml:space="preserve">.  </w:t>
      </w:r>
    </w:p>
    <w:p w14:paraId="44AEF794" w14:textId="77777777" w:rsidR="003B50EF" w:rsidRPr="0086600F" w:rsidRDefault="003B50EF" w:rsidP="0086600F">
      <w:pPr>
        <w:jc w:val="both"/>
        <w:rPr>
          <w:b/>
          <w:bCs/>
          <w:lang w:val="en-US"/>
        </w:rPr>
      </w:pPr>
      <w:r w:rsidRPr="0086600F">
        <w:rPr>
          <w:b/>
          <w:bCs/>
          <w:lang w:val="en-US"/>
        </w:rPr>
        <w:t>Experience:</w:t>
      </w:r>
    </w:p>
    <w:p w14:paraId="05CA8CDF" w14:textId="71544E76" w:rsidR="00F212D3" w:rsidRPr="00153066" w:rsidRDefault="003B50EF" w:rsidP="00153066">
      <w:pPr>
        <w:pStyle w:val="ListParagraph"/>
        <w:numPr>
          <w:ilvl w:val="0"/>
          <w:numId w:val="2"/>
        </w:numPr>
        <w:jc w:val="both"/>
        <w:rPr>
          <w:lang w:val="en-US"/>
        </w:rPr>
      </w:pPr>
      <w:r w:rsidRPr="0086600F">
        <w:rPr>
          <w:lang w:val="en-US"/>
        </w:rPr>
        <w:t xml:space="preserve">Minimum </w:t>
      </w:r>
      <w:r w:rsidR="008D639E">
        <w:rPr>
          <w:lang w:val="en-US"/>
        </w:rPr>
        <w:t xml:space="preserve">2 </w:t>
      </w:r>
      <w:r w:rsidRPr="0086600F">
        <w:rPr>
          <w:lang w:val="en-US"/>
        </w:rPr>
        <w:t xml:space="preserve">years of experience </w:t>
      </w:r>
      <w:r w:rsidR="003B350E" w:rsidRPr="0086600F">
        <w:rPr>
          <w:lang w:val="en-US"/>
        </w:rPr>
        <w:t xml:space="preserve">in systems administration </w:t>
      </w:r>
      <w:r w:rsidR="00153066">
        <w:rPr>
          <w:lang w:val="en-US"/>
        </w:rPr>
        <w:t>or</w:t>
      </w:r>
      <w:r w:rsidR="003B350E" w:rsidRPr="0086600F">
        <w:rPr>
          <w:lang w:val="en-US"/>
        </w:rPr>
        <w:t xml:space="preserve"> DevOps</w:t>
      </w:r>
      <w:r w:rsidR="00153066">
        <w:rPr>
          <w:lang w:val="en-US"/>
        </w:rPr>
        <w:t>.</w:t>
      </w:r>
    </w:p>
    <w:sectPr w:rsidR="00F212D3" w:rsidRPr="00153066" w:rsidSect="0086600F">
      <w:pgSz w:w="11909" w:h="16834" w:code="9"/>
      <w:pgMar w:top="567" w:right="1797" w:bottom="426"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B09BA"/>
    <w:multiLevelType w:val="hybridMultilevel"/>
    <w:tmpl w:val="8A4AE3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F2D2A4F"/>
    <w:multiLevelType w:val="hybridMultilevel"/>
    <w:tmpl w:val="98E4F9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33384045">
    <w:abstractNumId w:val="1"/>
  </w:num>
  <w:num w:numId="2" w16cid:durableId="117600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AC"/>
    <w:rsid w:val="00153066"/>
    <w:rsid w:val="001B6B2A"/>
    <w:rsid w:val="003B350E"/>
    <w:rsid w:val="003B50EF"/>
    <w:rsid w:val="00400E07"/>
    <w:rsid w:val="00401802"/>
    <w:rsid w:val="00401E18"/>
    <w:rsid w:val="004C55EA"/>
    <w:rsid w:val="005E0D91"/>
    <w:rsid w:val="006B36BA"/>
    <w:rsid w:val="007F45F6"/>
    <w:rsid w:val="0086600F"/>
    <w:rsid w:val="008D0F3D"/>
    <w:rsid w:val="008D639E"/>
    <w:rsid w:val="00915542"/>
    <w:rsid w:val="00A14564"/>
    <w:rsid w:val="00A531AC"/>
    <w:rsid w:val="00A72A63"/>
    <w:rsid w:val="00AA7AF7"/>
    <w:rsid w:val="00AD420E"/>
    <w:rsid w:val="00B05A14"/>
    <w:rsid w:val="00B35FAC"/>
    <w:rsid w:val="00B41E91"/>
    <w:rsid w:val="00C24CCD"/>
    <w:rsid w:val="00C379CC"/>
    <w:rsid w:val="00CD6199"/>
    <w:rsid w:val="00DF1715"/>
    <w:rsid w:val="00DF2C46"/>
    <w:rsid w:val="00E56A8E"/>
    <w:rsid w:val="00E77A3B"/>
    <w:rsid w:val="00F212D3"/>
    <w:rsid w:val="00F90A0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2DFF"/>
  <w15:chartTrackingRefBased/>
  <w15:docId w15:val="{CC0C6B45-E13A-45C8-B92C-A69C1F20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1AC"/>
    <w:rPr>
      <w:rFonts w:eastAsiaTheme="majorEastAsia" w:cstheme="majorBidi"/>
      <w:color w:val="272727" w:themeColor="text1" w:themeTint="D8"/>
    </w:rPr>
  </w:style>
  <w:style w:type="paragraph" w:styleId="Title">
    <w:name w:val="Title"/>
    <w:basedOn w:val="Normal"/>
    <w:next w:val="Normal"/>
    <w:link w:val="TitleChar"/>
    <w:uiPriority w:val="10"/>
    <w:qFormat/>
    <w:rsid w:val="00A53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1AC"/>
    <w:pPr>
      <w:spacing w:before="160"/>
      <w:jc w:val="center"/>
    </w:pPr>
    <w:rPr>
      <w:i/>
      <w:iCs/>
      <w:color w:val="404040" w:themeColor="text1" w:themeTint="BF"/>
    </w:rPr>
  </w:style>
  <w:style w:type="character" w:customStyle="1" w:styleId="QuoteChar">
    <w:name w:val="Quote Char"/>
    <w:basedOn w:val="DefaultParagraphFont"/>
    <w:link w:val="Quote"/>
    <w:uiPriority w:val="29"/>
    <w:rsid w:val="00A531AC"/>
    <w:rPr>
      <w:i/>
      <w:iCs/>
      <w:color w:val="404040" w:themeColor="text1" w:themeTint="BF"/>
    </w:rPr>
  </w:style>
  <w:style w:type="paragraph" w:styleId="ListParagraph">
    <w:name w:val="List Paragraph"/>
    <w:basedOn w:val="Normal"/>
    <w:uiPriority w:val="34"/>
    <w:qFormat/>
    <w:rsid w:val="00A531AC"/>
    <w:pPr>
      <w:ind w:left="720"/>
      <w:contextualSpacing/>
    </w:pPr>
  </w:style>
  <w:style w:type="character" w:styleId="IntenseEmphasis">
    <w:name w:val="Intense Emphasis"/>
    <w:basedOn w:val="DefaultParagraphFont"/>
    <w:uiPriority w:val="21"/>
    <w:qFormat/>
    <w:rsid w:val="00A531AC"/>
    <w:rPr>
      <w:i/>
      <w:iCs/>
      <w:color w:val="0F4761" w:themeColor="accent1" w:themeShade="BF"/>
    </w:rPr>
  </w:style>
  <w:style w:type="paragraph" w:styleId="IntenseQuote">
    <w:name w:val="Intense Quote"/>
    <w:basedOn w:val="Normal"/>
    <w:next w:val="Normal"/>
    <w:link w:val="IntenseQuoteChar"/>
    <w:uiPriority w:val="30"/>
    <w:qFormat/>
    <w:rsid w:val="00A53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1AC"/>
    <w:rPr>
      <w:i/>
      <w:iCs/>
      <w:color w:val="0F4761" w:themeColor="accent1" w:themeShade="BF"/>
    </w:rPr>
  </w:style>
  <w:style w:type="character" w:styleId="IntenseReference">
    <w:name w:val="Intense Reference"/>
    <w:basedOn w:val="DefaultParagraphFont"/>
    <w:uiPriority w:val="32"/>
    <w:qFormat/>
    <w:rsid w:val="00A531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Saqib Razaq</dc:creator>
  <cp:keywords/>
  <dc:description/>
  <cp:lastModifiedBy>PARVEEN, Khalida</cp:lastModifiedBy>
  <cp:revision>5</cp:revision>
  <cp:lastPrinted>2024-11-22T10:24:00Z</cp:lastPrinted>
  <dcterms:created xsi:type="dcterms:W3CDTF">2025-01-06T05:36:00Z</dcterms:created>
  <dcterms:modified xsi:type="dcterms:W3CDTF">2025-02-03T06:44:00Z</dcterms:modified>
</cp:coreProperties>
</file>